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jc w:val="center"/>
        <w:rPr>
          <w:rFonts w:ascii="仿宋_GB2312" w:hAnsi="仿宋" w:eastAsia="仿宋_GB2312" w:cs="Times New Roman"/>
          <w:b/>
          <w:bCs/>
          <w:sz w:val="44"/>
          <w:szCs w:val="44"/>
        </w:rPr>
      </w:pPr>
      <w:r>
        <w:rPr>
          <w:rFonts w:hint="eastAsia" w:ascii="仿宋_GB2312" w:hAnsi="仿宋" w:eastAsia="仿宋_GB2312" w:cs="仿宋_GB2312"/>
          <w:b/>
          <w:bCs/>
          <w:sz w:val="44"/>
          <w:szCs w:val="44"/>
        </w:rPr>
        <w:t>九三学社景德镇市委会</w:t>
      </w:r>
      <w:r>
        <w:rPr>
          <w:rFonts w:ascii="仿宋_GB2312" w:hAnsi="仿宋" w:eastAsia="仿宋_GB2312" w:cs="仿宋_GB2312"/>
          <w:b/>
          <w:bCs/>
          <w:sz w:val="44"/>
          <w:szCs w:val="44"/>
        </w:rPr>
        <w:t>2</w:t>
      </w:r>
      <w:r>
        <w:rPr>
          <w:rFonts w:hint="eastAsia" w:ascii="仿宋_GB2312" w:hAnsi="仿宋" w:eastAsia="仿宋_GB2312" w:cs="仿宋_GB2312"/>
          <w:b/>
          <w:bCs/>
          <w:sz w:val="44"/>
          <w:szCs w:val="44"/>
          <w:lang w:val="en-US" w:eastAsia="zh-CN"/>
        </w:rPr>
        <w:t>020</w:t>
      </w:r>
      <w:r>
        <w:rPr>
          <w:rFonts w:hint="eastAsia" w:ascii="仿宋_GB2312" w:hAnsi="仿宋" w:eastAsia="仿宋_GB2312" w:cs="仿宋_GB2312"/>
          <w:b/>
          <w:bCs/>
          <w:sz w:val="44"/>
          <w:szCs w:val="44"/>
        </w:rPr>
        <w:t>年部门预算</w:t>
      </w:r>
    </w:p>
    <w:p>
      <w:pPr>
        <w:jc w:val="center"/>
        <w:rPr>
          <w:rFonts w:hint="eastAsia" w:ascii="仿宋_GB2312" w:hAnsi="仿宋" w:eastAsia="仿宋_GB2312" w:cs="仿宋_GB2312"/>
          <w:b/>
          <w:bCs/>
          <w:sz w:val="36"/>
          <w:szCs w:val="36"/>
        </w:rPr>
      </w:pPr>
      <w:r>
        <w:rPr>
          <w:rFonts w:hint="eastAsia" w:ascii="仿宋_GB2312" w:hAnsi="仿宋" w:eastAsia="仿宋_GB2312" w:cs="仿宋_GB2312"/>
          <w:b/>
          <w:bCs/>
          <w:sz w:val="36"/>
          <w:szCs w:val="36"/>
        </w:rPr>
        <w:t>目</w:t>
      </w:r>
      <w:r>
        <w:rPr>
          <w:rFonts w:ascii="仿宋_GB2312" w:hAnsi="仿宋" w:eastAsia="仿宋_GB2312" w:cs="仿宋_GB2312"/>
          <w:b/>
          <w:bCs/>
          <w:sz w:val="36"/>
          <w:szCs w:val="36"/>
        </w:rPr>
        <w:t xml:space="preserve">   </w:t>
      </w:r>
      <w:r>
        <w:rPr>
          <w:rFonts w:hint="eastAsia" w:ascii="仿宋_GB2312" w:hAnsi="仿宋" w:eastAsia="仿宋_GB2312" w:cs="仿宋_GB2312"/>
          <w:b/>
          <w:bCs/>
          <w:sz w:val="36"/>
          <w:szCs w:val="36"/>
        </w:rPr>
        <w:t>录</w:t>
      </w:r>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九三学社景德镇市委会概况</w:t>
      </w:r>
    </w:p>
    <w:p>
      <w:pPr>
        <w:ind w:firstLine="640" w:firstLineChars="2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ind w:firstLine="640" w:firstLineChars="2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 九三学社景德镇市委会</w:t>
      </w:r>
      <w:r>
        <w:rPr>
          <w:rFonts w:ascii="黑体" w:hAnsi="宋体" w:eastAsia="黑体" w:cs="黑体"/>
          <w:sz w:val="32"/>
          <w:szCs w:val="32"/>
        </w:rPr>
        <w:t>20</w:t>
      </w:r>
      <w:r>
        <w:rPr>
          <w:rFonts w:hint="eastAsia" w:ascii="黑体" w:hAnsi="宋体" w:eastAsia="黑体" w:cs="黑体"/>
          <w:sz w:val="32"/>
          <w:szCs w:val="32"/>
          <w:lang w:val="en-US" w:eastAsia="zh-CN"/>
        </w:rPr>
        <w:t>20</w:t>
      </w:r>
      <w:r>
        <w:rPr>
          <w:rFonts w:hint="eastAsia" w:ascii="黑体" w:hAnsi="宋体" w:eastAsia="黑体" w:cs="黑体"/>
          <w:sz w:val="32"/>
          <w:szCs w:val="32"/>
        </w:rPr>
        <w:t>年部门预算情况说明</w:t>
      </w:r>
    </w:p>
    <w:p>
      <w:pPr>
        <w:ind w:firstLine="960" w:firstLineChars="3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ascii="仿宋_GB2312" w:hAnsi="宋体" w:eastAsia="仿宋_GB2312" w:cs="仿宋_GB2312"/>
          <w:sz w:val="32"/>
          <w:szCs w:val="32"/>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年部门预算收支情况说明</w:t>
      </w:r>
    </w:p>
    <w:p>
      <w:pPr>
        <w:ind w:firstLine="960" w:firstLineChars="3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ascii="仿宋_GB2312" w:hAnsi="宋体" w:eastAsia="仿宋_GB2312" w:cs="仿宋_GB2312"/>
          <w:sz w:val="32"/>
          <w:szCs w:val="32"/>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年“三公”经费预算情况说明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w:t>
      </w:r>
      <w:r>
        <w:rPr>
          <w:rFonts w:hint="eastAsia" w:ascii="黑体" w:hAnsi="宋体" w:eastAsia="黑体" w:cs="黑体"/>
          <w:sz w:val="32"/>
          <w:szCs w:val="32"/>
          <w:lang w:val="en-US" w:eastAsia="zh-CN"/>
        </w:rPr>
        <w:t xml:space="preserve"> </w:t>
      </w:r>
      <w:r>
        <w:rPr>
          <w:rFonts w:hint="eastAsia" w:ascii="黑体" w:hAnsi="宋体" w:eastAsia="黑体" w:cs="黑体"/>
          <w:sz w:val="32"/>
          <w:szCs w:val="32"/>
        </w:rPr>
        <w:t>九三学社景德镇市委会</w:t>
      </w:r>
      <w:r>
        <w:rPr>
          <w:rFonts w:ascii="黑体" w:hAnsi="宋体" w:eastAsia="黑体" w:cs="黑体"/>
          <w:sz w:val="32"/>
          <w:szCs w:val="32"/>
        </w:rPr>
        <w:t>20</w:t>
      </w:r>
      <w:r>
        <w:rPr>
          <w:rFonts w:hint="eastAsia" w:ascii="黑体" w:hAnsi="宋体" w:eastAsia="黑体" w:cs="黑体"/>
          <w:sz w:val="32"/>
          <w:szCs w:val="32"/>
          <w:lang w:val="en-US" w:eastAsia="zh-CN"/>
        </w:rPr>
        <w:t>20</w:t>
      </w:r>
      <w:r>
        <w:rPr>
          <w:rFonts w:hint="eastAsia" w:ascii="黑体" w:hAnsi="宋体" w:eastAsia="黑体" w:cs="黑体"/>
          <w:sz w:val="32"/>
          <w:szCs w:val="32"/>
        </w:rPr>
        <w:t>年部门预算表</w:t>
      </w:r>
    </w:p>
    <w:p>
      <w:pPr>
        <w:ind w:firstLine="640" w:firstLineChars="200"/>
        <w:rPr>
          <w:rFonts w:hint="eastAsia" w:ascii="仿宋_GB2312" w:eastAsia="仿宋_GB2312" w:cs="Times New Roman"/>
          <w:sz w:val="32"/>
          <w:szCs w:val="32"/>
          <w:lang w:eastAsia="zh-CN"/>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收支预算总表</w:t>
      </w:r>
      <w:r>
        <w:rPr>
          <w:rFonts w:hint="eastAsia" w:ascii="仿宋_GB2312" w:hAnsi="宋体" w:eastAsia="仿宋_GB2312" w:cs="仿宋_GB2312"/>
          <w:sz w:val="32"/>
          <w:szCs w:val="32"/>
          <w:lang w:eastAsia="zh-CN"/>
        </w:rPr>
        <w:t>》</w:t>
      </w:r>
    </w:p>
    <w:p>
      <w:pPr>
        <w:ind w:firstLine="1280" w:firstLineChars="4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二、</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部门收入总表</w:t>
      </w:r>
      <w:r>
        <w:rPr>
          <w:rFonts w:hint="eastAsia" w:ascii="仿宋_GB2312" w:hAnsi="宋体" w:eastAsia="仿宋_GB2312" w:cs="仿宋_GB2312"/>
          <w:sz w:val="32"/>
          <w:szCs w:val="32"/>
          <w:lang w:eastAsia="zh-CN"/>
        </w:rPr>
        <w:t>》</w:t>
      </w:r>
    </w:p>
    <w:p>
      <w:pPr>
        <w:ind w:firstLine="1280" w:firstLineChars="4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三、</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部门支出总表</w:t>
      </w:r>
      <w:r>
        <w:rPr>
          <w:rFonts w:hint="eastAsia" w:ascii="仿宋_GB2312" w:hAnsi="宋体" w:eastAsia="仿宋_GB2312" w:cs="仿宋_GB2312"/>
          <w:sz w:val="32"/>
          <w:szCs w:val="32"/>
          <w:lang w:eastAsia="zh-CN"/>
        </w:rPr>
        <w:t>》</w:t>
      </w:r>
    </w:p>
    <w:p>
      <w:pPr>
        <w:ind w:firstLine="1280" w:firstLineChars="4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四、</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财政拨款收支总表</w:t>
      </w:r>
      <w:r>
        <w:rPr>
          <w:rFonts w:hint="eastAsia" w:ascii="仿宋_GB2312" w:hAnsi="宋体" w:eastAsia="仿宋_GB2312" w:cs="仿宋_GB2312"/>
          <w:sz w:val="32"/>
          <w:szCs w:val="32"/>
          <w:lang w:eastAsia="zh-CN"/>
        </w:rPr>
        <w:t>》</w:t>
      </w:r>
    </w:p>
    <w:p>
      <w:pPr>
        <w:ind w:firstLine="1280" w:firstLineChars="4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五、</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一般公共预算支出表</w:t>
      </w:r>
      <w:r>
        <w:rPr>
          <w:rFonts w:hint="eastAsia" w:ascii="仿宋_GB2312" w:hAnsi="宋体" w:eastAsia="仿宋_GB2312" w:cs="仿宋_GB2312"/>
          <w:sz w:val="32"/>
          <w:szCs w:val="32"/>
          <w:lang w:eastAsia="zh-CN"/>
        </w:rPr>
        <w:t>》</w:t>
      </w:r>
    </w:p>
    <w:p>
      <w:pPr>
        <w:ind w:firstLine="1280" w:firstLineChars="4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六、</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一般公共预算基本支出表</w:t>
      </w:r>
      <w:r>
        <w:rPr>
          <w:rFonts w:hint="eastAsia" w:ascii="仿宋_GB2312" w:hAnsi="宋体" w:eastAsia="仿宋_GB2312" w:cs="仿宋_GB2312"/>
          <w:sz w:val="32"/>
          <w:szCs w:val="32"/>
          <w:lang w:eastAsia="zh-CN"/>
        </w:rPr>
        <w:t>》</w:t>
      </w:r>
    </w:p>
    <w:p>
      <w:pPr>
        <w:ind w:firstLine="1280" w:firstLineChars="4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一般公共预算“三公”经费支出表</w:t>
      </w:r>
      <w:r>
        <w:rPr>
          <w:rFonts w:hint="eastAsia" w:ascii="仿宋_GB2312" w:hAnsi="宋体" w:eastAsia="仿宋_GB2312" w:cs="仿宋_GB2312"/>
          <w:sz w:val="32"/>
          <w:szCs w:val="32"/>
          <w:lang w:eastAsia="zh-CN"/>
        </w:rPr>
        <w:t>》</w:t>
      </w:r>
    </w:p>
    <w:p>
      <w:pPr>
        <w:ind w:firstLine="1280" w:firstLineChars="4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八、</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政府性基金预算支出表</w:t>
      </w:r>
      <w:r>
        <w:rPr>
          <w:rFonts w:hint="eastAsia" w:ascii="仿宋_GB2312" w:hAnsi="宋体" w:eastAsia="仿宋_GB2312" w:cs="仿宋_GB2312"/>
          <w:sz w:val="32"/>
          <w:szCs w:val="32"/>
          <w:lang w:eastAsia="zh-CN"/>
        </w:rPr>
        <w:t>》</w:t>
      </w:r>
    </w:p>
    <w:p>
      <w:pPr>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rPr>
          <w:rFonts w:ascii="仿宋_GB2312" w:eastAsia="仿宋_GB2312" w:cs="Times New Roman"/>
          <w:b/>
          <w:bCs/>
          <w:sz w:val="32"/>
          <w:szCs w:val="32"/>
        </w:rPr>
      </w:pPr>
    </w:p>
    <w:p>
      <w:pPr>
        <w:rPr>
          <w:rFonts w:ascii="仿宋_GB2312" w:eastAsia="仿宋_GB2312" w:cs="Times New Roman"/>
          <w:b/>
          <w:bCs/>
          <w:sz w:val="32"/>
          <w:szCs w:val="32"/>
        </w:rPr>
      </w:pPr>
    </w:p>
    <w:p>
      <w:pPr>
        <w:rPr>
          <w:rFonts w:ascii="仿宋_GB2312" w:eastAsia="仿宋_GB2312" w:cs="Times New Roman"/>
          <w:b/>
          <w:bCs/>
          <w:sz w:val="32"/>
          <w:szCs w:val="32"/>
        </w:rPr>
      </w:pPr>
    </w:p>
    <w:p>
      <w:pPr>
        <w:ind w:firstLine="1920" w:firstLineChars="600"/>
        <w:rPr>
          <w:rFonts w:hint="eastAsia" w:ascii="黑体" w:hAnsi="宋体" w:eastAsia="黑体" w:cs="黑体"/>
          <w:sz w:val="32"/>
          <w:szCs w:val="32"/>
        </w:rPr>
      </w:pPr>
    </w:p>
    <w:p>
      <w:pPr>
        <w:ind w:firstLine="1920" w:firstLineChars="600"/>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九三学社景德镇市委会概况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spacing w:line="600" w:lineRule="exact"/>
        <w:ind w:firstLine="627" w:firstLineChars="196"/>
        <w:rPr>
          <w:rFonts w:ascii="仿宋_GB2312" w:hAnsi="仿宋_GB2312" w:eastAsia="仿宋_GB2312" w:cs="仿宋_GB2312"/>
          <w:kern w:val="0"/>
          <w:sz w:val="32"/>
          <w:szCs w:val="32"/>
        </w:rPr>
      </w:pPr>
      <w:r>
        <w:rPr>
          <w:rFonts w:hint="eastAsia" w:ascii="仿宋_GB2312" w:hAnsi="华文细黑" w:eastAsia="仿宋_GB2312" w:cs="仿宋_GB2312"/>
          <w:color w:val="000000"/>
          <w:sz w:val="32"/>
          <w:szCs w:val="32"/>
        </w:rPr>
        <w:t>九三学社是以科学技术界高、中级知识分子为主的具有政治联盟特点的政党，是接受中国共产党领导、同中国共产党通力合作的亲密友党，是进步性与广泛性相统一、致力于中国特色社会主义事业的参政党。主要职能：参政议政、民主监督、社会服务。</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spacing w:line="600" w:lineRule="exact"/>
        <w:ind w:firstLine="627" w:firstLineChars="196"/>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本部门共有预算单位</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个，即部门本级。人员编制数为</w:t>
      </w:r>
      <w:r>
        <w:rPr>
          <w:rFonts w:ascii="仿宋_GB2312" w:hAnsi="宋体" w:eastAsia="仿宋_GB2312" w:cs="宋体"/>
          <w:color w:val="000000"/>
          <w:kern w:val="0"/>
          <w:sz w:val="32"/>
          <w:szCs w:val="32"/>
        </w:rPr>
        <w:t xml:space="preserve"> </w:t>
      </w:r>
      <w:r>
        <w:rPr>
          <w:rFonts w:hint="eastAsia" w:ascii="仿宋_GB2312" w:hAnsi="宋体" w:eastAsia="仿宋_GB2312" w:cs="宋体"/>
          <w:color w:val="000000"/>
          <w:kern w:val="0"/>
          <w:sz w:val="32"/>
          <w:szCs w:val="32"/>
        </w:rPr>
        <w:t>4人，其中行政编制3人。实有人数5人，其中在职4人，退休1人。</w:t>
      </w:r>
    </w:p>
    <w:p>
      <w:pPr>
        <w:jc w:val="center"/>
        <w:rPr>
          <w:rFonts w:hint="eastAsia" w:ascii="黑体" w:hAnsi="宋体" w:eastAsia="黑体" w:cs="黑体"/>
          <w:sz w:val="32"/>
          <w:szCs w:val="32"/>
        </w:rPr>
      </w:pPr>
    </w:p>
    <w:p>
      <w:pPr>
        <w:jc w:val="center"/>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九三学社景德镇市委会</w:t>
      </w:r>
      <w:r>
        <w:rPr>
          <w:rFonts w:ascii="黑体" w:hAnsi="宋体" w:eastAsia="黑体" w:cs="黑体"/>
          <w:sz w:val="32"/>
          <w:szCs w:val="32"/>
        </w:rPr>
        <w:t>20</w:t>
      </w:r>
      <w:r>
        <w:rPr>
          <w:rFonts w:hint="eastAsia" w:ascii="黑体" w:hAnsi="宋体" w:eastAsia="黑体" w:cs="黑体"/>
          <w:sz w:val="32"/>
          <w:szCs w:val="32"/>
          <w:lang w:val="en-US" w:eastAsia="zh-CN"/>
        </w:rPr>
        <w:t>20</w:t>
      </w:r>
      <w:r>
        <w:rPr>
          <w:rFonts w:hint="eastAsia" w:ascii="黑体" w:hAnsi="宋体" w:eastAsia="黑体" w:cs="黑体"/>
          <w:sz w:val="32"/>
          <w:szCs w:val="32"/>
        </w:rPr>
        <w:t>年部门预算情况说明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ascii="仿宋_GB2312" w:hAnsi="宋体" w:eastAsia="仿宋_GB2312" w:cs="仿宋_GB2312"/>
          <w:b/>
          <w:bCs/>
          <w:sz w:val="32"/>
          <w:szCs w:val="32"/>
        </w:rPr>
        <w:t>20</w:t>
      </w:r>
      <w:r>
        <w:rPr>
          <w:rFonts w:hint="eastAsia" w:ascii="仿宋_GB2312" w:hAnsi="宋体" w:eastAsia="仿宋_GB2312" w:cs="仿宋_GB2312"/>
          <w:b/>
          <w:bCs/>
          <w:sz w:val="32"/>
          <w:szCs w:val="32"/>
          <w:lang w:val="en-US" w:eastAsia="zh-CN"/>
        </w:rPr>
        <w:t>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ascii="仿宋_GB2312" w:hAnsi="宋体" w:eastAsia="仿宋_GB2312" w:cs="仿宋_GB2312"/>
          <w:sz w:val="32"/>
          <w:szCs w:val="32"/>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年九三学社景德镇市委会收入预算总额为</w:t>
      </w:r>
      <w:r>
        <w:rPr>
          <w:rFonts w:hint="eastAsia" w:ascii="仿宋_GB2312" w:hAnsi="宋体" w:eastAsia="仿宋_GB2312" w:cs="仿宋_GB2312"/>
          <w:sz w:val="32"/>
          <w:szCs w:val="32"/>
          <w:lang w:val="en-US" w:eastAsia="zh-CN"/>
        </w:rPr>
        <w:t>109.36</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eastAsia="zh-CN"/>
        </w:rPr>
        <w:t>减少</w:t>
      </w:r>
      <w:r>
        <w:rPr>
          <w:rFonts w:hint="eastAsia" w:ascii="仿宋_GB2312" w:hAnsi="宋体" w:eastAsia="仿宋_GB2312" w:cs="仿宋_GB2312"/>
          <w:sz w:val="32"/>
          <w:szCs w:val="32"/>
          <w:lang w:val="en-US" w:eastAsia="zh-CN"/>
        </w:rPr>
        <w:t>4.3</w:t>
      </w:r>
      <w:r>
        <w:rPr>
          <w:rFonts w:hint="eastAsia" w:ascii="仿宋_GB2312" w:hAnsi="宋体" w:eastAsia="仿宋_GB2312" w:cs="仿宋_GB2312"/>
          <w:sz w:val="32"/>
          <w:szCs w:val="32"/>
        </w:rPr>
        <w:t>%，原因是</w:t>
      </w:r>
      <w:r>
        <w:rPr>
          <w:rFonts w:hint="eastAsia" w:ascii="仿宋_GB2312" w:hAnsi="宋体" w:eastAsia="仿宋_GB2312" w:cs="仿宋_GB2312"/>
          <w:sz w:val="32"/>
          <w:szCs w:val="32"/>
          <w:lang w:eastAsia="zh-CN"/>
        </w:rPr>
        <w:t>上年结转减少</w:t>
      </w:r>
      <w:r>
        <w:rPr>
          <w:rFonts w:hint="eastAsia" w:ascii="仿宋_GB2312" w:hAnsi="宋体" w:eastAsia="仿宋_GB2312" w:cs="仿宋_GB2312"/>
          <w:sz w:val="32"/>
          <w:szCs w:val="32"/>
        </w:rPr>
        <w:t>。其中：当年公共财政拨款收入78.30万元，占收入预算总额的68.53</w:t>
      </w:r>
      <w:r>
        <w:rPr>
          <w:rFonts w:ascii="仿宋_GB2312" w:hAnsi="宋体" w:eastAsia="仿宋_GB2312" w:cs="仿宋_GB2312"/>
          <w:sz w:val="32"/>
          <w:szCs w:val="32"/>
        </w:rPr>
        <w:t>%</w:t>
      </w:r>
      <w:r>
        <w:rPr>
          <w:rFonts w:hint="eastAsia" w:ascii="仿宋_GB2312" w:hAnsi="宋体" w:eastAsia="仿宋_GB2312" w:cs="仿宋_GB2312"/>
          <w:sz w:val="32"/>
          <w:szCs w:val="32"/>
        </w:rPr>
        <w:t>；政府性基金拨款收入</w:t>
      </w:r>
      <w:r>
        <w:rPr>
          <w:rFonts w:ascii="仿宋_GB2312" w:hAnsi="宋体" w:eastAsia="仿宋_GB2312" w:cs="仿宋_GB2312"/>
          <w:sz w:val="32"/>
          <w:szCs w:val="32"/>
        </w:rPr>
        <w:t>0</w:t>
      </w:r>
      <w:r>
        <w:rPr>
          <w:rFonts w:hint="eastAsia" w:ascii="仿宋_GB2312" w:hAnsi="宋体" w:eastAsia="仿宋_GB2312" w:cs="仿宋_GB2312"/>
          <w:sz w:val="32"/>
          <w:szCs w:val="32"/>
        </w:rPr>
        <w:t>万元，占收入预算总额的</w:t>
      </w:r>
      <w:r>
        <w:rPr>
          <w:rFonts w:ascii="仿宋_GB2312" w:hAnsi="宋体" w:eastAsia="仿宋_GB2312" w:cs="仿宋_GB2312"/>
          <w:sz w:val="32"/>
          <w:szCs w:val="32"/>
        </w:rPr>
        <w:t>0%</w:t>
      </w:r>
      <w:r>
        <w:rPr>
          <w:rFonts w:hint="eastAsia" w:ascii="仿宋_GB2312" w:hAnsi="宋体" w:eastAsia="仿宋_GB2312" w:cs="仿宋_GB2312"/>
          <w:sz w:val="32"/>
          <w:szCs w:val="32"/>
        </w:rPr>
        <w:t>；事业收入</w:t>
      </w:r>
      <w:r>
        <w:rPr>
          <w:rFonts w:ascii="仿宋_GB2312" w:hAnsi="宋体" w:eastAsia="仿宋_GB2312" w:cs="仿宋_GB2312"/>
          <w:sz w:val="32"/>
          <w:szCs w:val="32"/>
        </w:rPr>
        <w:t>0</w:t>
      </w:r>
      <w:r>
        <w:rPr>
          <w:rFonts w:hint="eastAsia" w:ascii="仿宋_GB2312" w:hAnsi="宋体" w:eastAsia="仿宋_GB2312" w:cs="仿宋_GB2312"/>
          <w:sz w:val="32"/>
          <w:szCs w:val="32"/>
        </w:rPr>
        <w:t>万元，占收入预算总额的</w:t>
      </w:r>
      <w:r>
        <w:rPr>
          <w:rFonts w:ascii="仿宋_GB2312" w:hAnsi="宋体" w:eastAsia="仿宋_GB2312" w:cs="仿宋_GB2312"/>
          <w:sz w:val="32"/>
          <w:szCs w:val="32"/>
        </w:rPr>
        <w:t>0%</w:t>
      </w:r>
      <w:r>
        <w:rPr>
          <w:rFonts w:hint="eastAsia" w:ascii="仿宋_GB2312" w:hAnsi="宋体" w:eastAsia="仿宋_GB2312" w:cs="仿宋_GB2312"/>
          <w:sz w:val="32"/>
          <w:szCs w:val="32"/>
        </w:rPr>
        <w:t>；事业单位经营收入</w:t>
      </w:r>
      <w:r>
        <w:rPr>
          <w:rFonts w:ascii="仿宋_GB2312" w:hAnsi="宋体" w:eastAsia="仿宋_GB2312" w:cs="仿宋_GB2312"/>
          <w:sz w:val="32"/>
          <w:szCs w:val="32"/>
        </w:rPr>
        <w:t>0</w:t>
      </w:r>
      <w:r>
        <w:rPr>
          <w:rFonts w:hint="eastAsia" w:ascii="仿宋_GB2312" w:hAnsi="宋体" w:eastAsia="仿宋_GB2312" w:cs="仿宋_GB2312"/>
          <w:sz w:val="32"/>
          <w:szCs w:val="32"/>
        </w:rPr>
        <w:t>万元，占收入预算总额的</w:t>
      </w:r>
      <w:r>
        <w:rPr>
          <w:rFonts w:ascii="仿宋_GB2312" w:hAnsi="宋体" w:eastAsia="仿宋_GB2312" w:cs="仿宋_GB2312"/>
          <w:sz w:val="32"/>
          <w:szCs w:val="32"/>
        </w:rPr>
        <w:t>0%</w:t>
      </w:r>
      <w:r>
        <w:rPr>
          <w:rFonts w:hint="eastAsia" w:ascii="仿宋_GB2312" w:hAnsi="宋体" w:eastAsia="仿宋_GB2312" w:cs="仿宋_GB2312"/>
          <w:sz w:val="32"/>
          <w:szCs w:val="32"/>
        </w:rPr>
        <w:t>；当年其他各项收入</w:t>
      </w:r>
      <w:r>
        <w:rPr>
          <w:rFonts w:ascii="仿宋_GB2312" w:hAnsi="宋体" w:eastAsia="仿宋_GB2312" w:cs="仿宋_GB2312"/>
          <w:sz w:val="32"/>
          <w:szCs w:val="32"/>
        </w:rPr>
        <w:t>0</w:t>
      </w:r>
      <w:r>
        <w:rPr>
          <w:rFonts w:hint="eastAsia" w:ascii="仿宋_GB2312" w:hAnsi="宋体" w:eastAsia="仿宋_GB2312" w:cs="仿宋_GB2312"/>
          <w:sz w:val="32"/>
          <w:szCs w:val="32"/>
        </w:rPr>
        <w:t>万元，占收入预算总额的</w:t>
      </w:r>
      <w:r>
        <w:rPr>
          <w:rFonts w:ascii="仿宋_GB2312" w:hAnsi="宋体" w:eastAsia="仿宋_GB2312" w:cs="仿宋_GB2312"/>
          <w:sz w:val="32"/>
          <w:szCs w:val="32"/>
        </w:rPr>
        <w:t>0%</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26.68</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24.40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hAnsi="宋体" w:eastAsia="仿宋_GB2312" w:cs="仿宋_GB2312"/>
          <w:sz w:val="32"/>
          <w:szCs w:val="32"/>
        </w:rPr>
      </w:pPr>
      <w:r>
        <w:rPr>
          <w:rFonts w:ascii="仿宋_GB2312" w:hAnsi="宋体" w:eastAsia="仿宋_GB2312" w:cs="仿宋_GB2312"/>
          <w:sz w:val="32"/>
          <w:szCs w:val="32"/>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年九三学社景德镇市委会支出预算总额为</w:t>
      </w:r>
      <w:r>
        <w:rPr>
          <w:rFonts w:hint="eastAsia" w:ascii="仿宋_GB2312" w:hAnsi="宋体" w:eastAsia="仿宋_GB2312" w:cs="仿宋_GB2312"/>
          <w:sz w:val="32"/>
          <w:szCs w:val="32"/>
          <w:lang w:val="en-US" w:eastAsia="zh-CN"/>
        </w:rPr>
        <w:t>109.36</w:t>
      </w:r>
      <w:r>
        <w:rPr>
          <w:rFonts w:hint="eastAsia" w:ascii="仿宋_GB2312" w:hAnsi="宋体" w:eastAsia="仿宋_GB2312" w:cs="仿宋_GB2312"/>
          <w:sz w:val="32"/>
          <w:szCs w:val="32"/>
        </w:rPr>
        <w:t>万元。其中：</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按支出项目类别划分：基本支出</w:t>
      </w:r>
      <w:r>
        <w:rPr>
          <w:rFonts w:hint="eastAsia" w:ascii="仿宋_GB2312" w:hAnsi="宋体" w:eastAsia="仿宋_GB2312" w:cs="仿宋_GB2312"/>
          <w:sz w:val="32"/>
          <w:szCs w:val="32"/>
          <w:lang w:val="en-US" w:eastAsia="zh-CN"/>
        </w:rPr>
        <w:t>73.88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67.56</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64.08</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9.80</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26.68</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35.48</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32.44</w:t>
      </w:r>
      <w:r>
        <w:rPr>
          <w:rFonts w:hint="eastAsia" w:ascii="仿宋_GB2312" w:hAnsi="宋体" w:eastAsia="仿宋_GB2312" w:cs="仿宋_GB2312"/>
          <w:sz w:val="32"/>
          <w:szCs w:val="32"/>
        </w:rPr>
        <w:t>%。</w:t>
      </w:r>
    </w:p>
    <w:p>
      <w:pPr>
        <w:ind w:firstLine="640" w:firstLineChars="200"/>
        <w:jc w:val="both"/>
        <w:rPr>
          <w:rFonts w:hint="eastAsia" w:ascii="仿宋_GB2312" w:hAnsi="宋体" w:eastAsia="仿宋_GB2312" w:cs="仿宋_GB2312"/>
          <w:sz w:val="32"/>
          <w:szCs w:val="32"/>
        </w:rPr>
      </w:pPr>
      <w:r>
        <w:rPr>
          <w:rFonts w:hint="eastAsia" w:ascii="仿宋_GB2312" w:hAnsi="宋体" w:eastAsia="仿宋_GB2312" w:cs="仿宋_GB2312"/>
          <w:sz w:val="32"/>
          <w:szCs w:val="32"/>
        </w:rPr>
        <w:t>按支出功能项目科目划分：一般公共服务</w:t>
      </w:r>
      <w:r>
        <w:rPr>
          <w:rFonts w:hint="eastAsia" w:ascii="仿宋_GB2312" w:hAnsi="宋体" w:eastAsia="仿宋_GB2312" w:cs="仿宋_GB2312"/>
          <w:sz w:val="32"/>
          <w:szCs w:val="32"/>
          <w:lang w:val="en-US" w:eastAsia="zh-CN"/>
        </w:rPr>
        <w:t>95.49</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87.32</w:t>
      </w:r>
      <w:r>
        <w:rPr>
          <w:rFonts w:ascii="仿宋_GB2312" w:hAnsi="宋体" w:eastAsia="仿宋_GB2312" w:cs="仿宋_GB2312"/>
          <w:sz w:val="32"/>
          <w:szCs w:val="32"/>
        </w:rPr>
        <w:t>%</w:t>
      </w:r>
      <w:r>
        <w:rPr>
          <w:rFonts w:hint="eastAsia" w:ascii="仿宋_GB2312" w:hAnsi="宋体" w:eastAsia="仿宋_GB2312" w:cs="仿宋_GB2312"/>
          <w:sz w:val="32"/>
          <w:szCs w:val="32"/>
        </w:rPr>
        <w:t>；社会保障和就业支出</w:t>
      </w:r>
      <w:r>
        <w:rPr>
          <w:rFonts w:hint="eastAsia" w:ascii="仿宋_GB2312" w:hAnsi="宋体" w:eastAsia="仿宋_GB2312" w:cs="仿宋_GB2312"/>
          <w:sz w:val="32"/>
          <w:szCs w:val="32"/>
          <w:lang w:val="en-US" w:eastAsia="zh-CN"/>
        </w:rPr>
        <w:t>5.74</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5.25</w:t>
      </w:r>
      <w:r>
        <w:rPr>
          <w:rFonts w:ascii="仿宋_GB2312" w:hAnsi="宋体" w:eastAsia="仿宋_GB2312" w:cs="仿宋_GB2312"/>
          <w:sz w:val="32"/>
          <w:szCs w:val="32"/>
        </w:rPr>
        <w:t>%</w:t>
      </w:r>
      <w:r>
        <w:rPr>
          <w:rFonts w:hint="eastAsia" w:ascii="仿宋_GB2312" w:hAnsi="宋体" w:eastAsia="仿宋_GB2312" w:cs="仿宋_GB2312"/>
          <w:sz w:val="32"/>
          <w:szCs w:val="32"/>
        </w:rPr>
        <w:t>；卫生健康支出</w:t>
      </w:r>
      <w:r>
        <w:rPr>
          <w:rFonts w:hint="eastAsia" w:ascii="仿宋_GB2312" w:hAnsi="宋体" w:eastAsia="仿宋_GB2312" w:cs="仿宋_GB2312"/>
          <w:sz w:val="32"/>
          <w:szCs w:val="32"/>
          <w:lang w:val="en-US" w:eastAsia="zh-CN"/>
        </w:rPr>
        <w:t>4.04万元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3.7</w:t>
      </w:r>
      <w:r>
        <w:rPr>
          <w:rFonts w:hint="eastAsia" w:ascii="仿宋_GB2312" w:hAnsi="宋体" w:eastAsia="仿宋_GB2312" w:cs="仿宋_GB2312"/>
          <w:sz w:val="32"/>
          <w:szCs w:val="32"/>
        </w:rPr>
        <w:t>%；住房保障支出</w:t>
      </w:r>
      <w:r>
        <w:rPr>
          <w:rFonts w:hint="eastAsia" w:ascii="仿宋_GB2312" w:hAnsi="宋体" w:eastAsia="仿宋_GB2312" w:cs="仿宋_GB2312"/>
          <w:sz w:val="32"/>
          <w:szCs w:val="32"/>
          <w:lang w:val="en-US" w:eastAsia="zh-CN"/>
        </w:rPr>
        <w:t>4.09</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3.74</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640" w:firstLineChars="200"/>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64.08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58.6</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18.6</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17</w:t>
      </w:r>
      <w:r>
        <w:rPr>
          <w:rFonts w:ascii="仿宋_GB2312" w:hAnsi="宋体" w:eastAsia="仿宋_GB2312" w:cs="仿宋_GB2312"/>
          <w:sz w:val="32"/>
          <w:szCs w:val="32"/>
        </w:rPr>
        <w:t>%</w:t>
      </w:r>
      <w:r>
        <w:rPr>
          <w:rFonts w:hint="eastAsia" w:ascii="仿宋_GB2312" w:hAnsi="宋体" w:eastAsia="仿宋_GB2312" w:cs="仿宋_GB2312"/>
          <w:sz w:val="32"/>
          <w:szCs w:val="32"/>
        </w:rPr>
        <w:t>；资本性支出</w:t>
      </w:r>
      <w:r>
        <w:rPr>
          <w:rFonts w:hint="eastAsia" w:ascii="仿宋_GB2312" w:hAnsi="宋体" w:eastAsia="仿宋_GB2312" w:cs="仿宋_GB2312"/>
          <w:sz w:val="32"/>
          <w:szCs w:val="32"/>
          <w:lang w:val="en-US" w:eastAsia="zh-CN"/>
        </w:rPr>
        <w:t>26.68</w:t>
      </w:r>
      <w:r>
        <w:rPr>
          <w:rFonts w:hint="eastAsia" w:ascii="仿宋_GB2312" w:hAnsi="仿宋_GB2312" w:eastAsia="仿宋_GB2312" w:cs="仿宋_GB2312"/>
          <w:sz w:val="32"/>
          <w:szCs w:val="32"/>
        </w:rPr>
        <w:t>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 xml:space="preserve"> 24.4</w:t>
      </w:r>
      <w:r>
        <w:rPr>
          <w:rFonts w:hint="eastAsia" w:ascii="仿宋_GB2312" w:hAnsi="宋体" w:eastAsia="仿宋_GB2312" w:cs="仿宋_GB2312"/>
          <w:sz w:val="32"/>
          <w:szCs w:val="32"/>
        </w:rPr>
        <w:t>%。</w:t>
      </w:r>
      <w:bookmarkStart w:id="0" w:name="_GoBack"/>
      <w:bookmarkEnd w:id="0"/>
    </w:p>
    <w:p>
      <w:pPr>
        <w:ind w:firstLine="643" w:firstLineChars="200"/>
        <w:rPr>
          <w:rFonts w:ascii="仿宋_GB2312" w:eastAsia="仿宋_GB2312" w:cs="Times New Roman"/>
          <w:sz w:val="32"/>
          <w:szCs w:val="32"/>
        </w:rPr>
      </w:pPr>
      <w:r>
        <w:rPr>
          <w:rFonts w:hint="eastAsia" w:ascii="仿宋_GB2312" w:hAnsi="宋体" w:eastAsia="仿宋_GB2312" w:cs="仿宋_GB2312"/>
          <w:b/>
          <w:bCs/>
          <w:sz w:val="32"/>
          <w:szCs w:val="32"/>
        </w:rPr>
        <w:t>（三）</w:t>
      </w:r>
      <w:r>
        <w:rPr>
          <w:rFonts w:hint="eastAsia" w:ascii="仿宋_GB2312" w:hAnsi="宋体" w:eastAsia="仿宋_GB2312" w:cs="仿宋_GB2312"/>
          <w:b/>
          <w:bCs/>
          <w:sz w:val="32"/>
          <w:szCs w:val="32"/>
          <w:lang w:eastAsia="zh-CN"/>
        </w:rPr>
        <w:t>财政</w:t>
      </w:r>
      <w:r>
        <w:rPr>
          <w:rFonts w:hint="eastAsia" w:ascii="仿宋_GB2312" w:hAnsi="宋体" w:eastAsia="仿宋_GB2312" w:cs="仿宋_GB2312"/>
          <w:b/>
          <w:bCs/>
          <w:sz w:val="32"/>
          <w:szCs w:val="32"/>
        </w:rPr>
        <w:t>拨款支出情况</w:t>
      </w:r>
    </w:p>
    <w:p>
      <w:pPr>
        <w:ind w:firstLine="640" w:firstLineChars="200"/>
        <w:rPr>
          <w:rFonts w:hint="eastAsia" w:ascii="仿宋_GB2312" w:hAnsi="宋体" w:eastAsia="仿宋_GB2312" w:cs="仿宋_GB2312"/>
          <w:sz w:val="32"/>
          <w:szCs w:val="32"/>
        </w:rPr>
      </w:pPr>
      <w:r>
        <w:rPr>
          <w:rFonts w:ascii="仿宋_GB2312" w:hAnsi="宋体" w:eastAsia="仿宋_GB2312" w:cs="仿宋_GB2312"/>
          <w:sz w:val="32"/>
          <w:szCs w:val="32"/>
        </w:rPr>
        <w:t>2</w:t>
      </w:r>
      <w:r>
        <w:rPr>
          <w:rFonts w:hint="eastAsia" w:ascii="仿宋_GB2312" w:hAnsi="宋体" w:eastAsia="仿宋_GB2312" w:cs="仿宋_GB2312"/>
          <w:sz w:val="32"/>
          <w:szCs w:val="32"/>
          <w:lang w:val="en-US" w:eastAsia="zh-CN"/>
        </w:rPr>
        <w:t>020</w:t>
      </w:r>
      <w:r>
        <w:rPr>
          <w:rFonts w:hint="eastAsia" w:ascii="仿宋_GB2312" w:hAnsi="宋体" w:eastAsia="仿宋_GB2312" w:cs="仿宋_GB2312"/>
          <w:sz w:val="32"/>
          <w:szCs w:val="32"/>
        </w:rPr>
        <w:t>年九三学社景德镇市委会</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拨款支出预算</w:t>
      </w:r>
      <w:r>
        <w:rPr>
          <w:rFonts w:hint="eastAsia" w:ascii="仿宋_GB2312" w:hAnsi="宋体" w:eastAsia="仿宋_GB2312" w:cs="仿宋_GB2312"/>
          <w:sz w:val="32"/>
          <w:szCs w:val="32"/>
          <w:lang w:val="en-US" w:eastAsia="zh-CN"/>
        </w:rPr>
        <w:t>82.68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75.60</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，与上年预算相比增加</w:t>
      </w:r>
      <w:r>
        <w:rPr>
          <w:rFonts w:hint="eastAsia" w:ascii="仿宋_GB2312" w:hAnsi="宋体" w:eastAsia="仿宋_GB2312" w:cs="仿宋_GB2312"/>
          <w:sz w:val="32"/>
          <w:szCs w:val="32"/>
          <w:lang w:val="en-US" w:eastAsia="zh-CN"/>
        </w:rPr>
        <w:t>5.6</w:t>
      </w:r>
      <w:r>
        <w:rPr>
          <w:rFonts w:hint="eastAsia" w:ascii="仿宋_GB2312" w:hAnsi="宋体" w:eastAsia="仿宋_GB2312" w:cs="仿宋_GB2312"/>
          <w:sz w:val="32"/>
          <w:szCs w:val="32"/>
        </w:rPr>
        <w:t>%，原因是</w:t>
      </w:r>
      <w:r>
        <w:rPr>
          <w:rFonts w:hint="eastAsia" w:ascii="仿宋_GB2312" w:hAnsi="宋体" w:eastAsia="仿宋_GB2312" w:cs="仿宋_GB2312"/>
          <w:sz w:val="32"/>
          <w:szCs w:val="32"/>
          <w:lang w:eastAsia="zh-CN"/>
        </w:rPr>
        <w:t>人员工资进级进档</w:t>
      </w:r>
      <w:r>
        <w:rPr>
          <w:rFonts w:hint="eastAsia" w:ascii="仿宋_GB2312" w:hAnsi="宋体" w:eastAsia="仿宋_GB2312" w:cs="仿宋_GB2312"/>
          <w:sz w:val="32"/>
          <w:szCs w:val="32"/>
        </w:rPr>
        <w:t>。具体支出情况是：一般公共服务支出</w:t>
      </w:r>
      <w:r>
        <w:rPr>
          <w:rFonts w:hint="eastAsia" w:ascii="仿宋_GB2312" w:hAnsi="宋体" w:eastAsia="仿宋_GB2312" w:cs="仿宋_GB2312"/>
          <w:sz w:val="32"/>
          <w:szCs w:val="32"/>
          <w:lang w:val="en-US" w:eastAsia="zh-CN"/>
        </w:rPr>
        <w:t>68.81</w:t>
      </w:r>
      <w:r>
        <w:rPr>
          <w:rFonts w:hint="eastAsia" w:ascii="仿宋_GB2312" w:hAnsi="宋体" w:eastAsia="仿宋_GB2312" w:cs="仿宋_GB2312"/>
          <w:sz w:val="32"/>
          <w:szCs w:val="32"/>
        </w:rPr>
        <w:t>万元，占经费拨款支出预算总额的</w:t>
      </w:r>
      <w:r>
        <w:rPr>
          <w:rFonts w:hint="eastAsia" w:ascii="仿宋_GB2312" w:hAnsi="宋体" w:eastAsia="仿宋_GB2312" w:cs="仿宋_GB2312"/>
          <w:sz w:val="32"/>
          <w:szCs w:val="32"/>
          <w:lang w:val="en-US" w:eastAsia="zh-CN"/>
        </w:rPr>
        <w:t>83.22</w:t>
      </w:r>
      <w:r>
        <w:rPr>
          <w:rFonts w:ascii="仿宋_GB2312" w:hAnsi="宋体" w:eastAsia="仿宋_GB2312" w:cs="仿宋_GB2312"/>
          <w:sz w:val="32"/>
          <w:szCs w:val="32"/>
        </w:rPr>
        <w:t>%</w:t>
      </w:r>
      <w:r>
        <w:rPr>
          <w:rFonts w:hint="eastAsia" w:ascii="仿宋_GB2312" w:hAnsi="宋体" w:eastAsia="仿宋_GB2312" w:cs="仿宋_GB2312"/>
          <w:sz w:val="32"/>
          <w:szCs w:val="32"/>
        </w:rPr>
        <w:t>；社会保障和就业支出</w:t>
      </w:r>
      <w:r>
        <w:rPr>
          <w:rFonts w:hint="eastAsia" w:ascii="仿宋_GB2312" w:hAnsi="宋体" w:eastAsia="仿宋_GB2312" w:cs="仿宋_GB2312"/>
          <w:sz w:val="32"/>
          <w:szCs w:val="32"/>
          <w:lang w:val="en-US" w:eastAsia="zh-CN"/>
        </w:rPr>
        <w:t>5.74</w:t>
      </w:r>
      <w:r>
        <w:rPr>
          <w:rFonts w:hint="eastAsia" w:ascii="仿宋_GB2312" w:hAnsi="宋体" w:eastAsia="仿宋_GB2312" w:cs="仿宋_GB2312"/>
          <w:sz w:val="32"/>
          <w:szCs w:val="32"/>
        </w:rPr>
        <w:t>万元，占经费拨款支出预算总额的</w:t>
      </w:r>
      <w:r>
        <w:rPr>
          <w:rFonts w:hint="eastAsia" w:ascii="仿宋_GB2312" w:hAnsi="宋体" w:eastAsia="仿宋_GB2312" w:cs="仿宋_GB2312"/>
          <w:sz w:val="32"/>
          <w:szCs w:val="32"/>
          <w:lang w:val="en-US" w:eastAsia="zh-CN"/>
        </w:rPr>
        <w:t>6.94</w:t>
      </w:r>
      <w:r>
        <w:rPr>
          <w:rFonts w:hint="eastAsia" w:ascii="仿宋_GB2312" w:hAnsi="宋体" w:eastAsia="仿宋_GB2312" w:cs="仿宋_GB2312"/>
          <w:sz w:val="32"/>
          <w:szCs w:val="32"/>
        </w:rPr>
        <w:t>%；卫生健康支出</w:t>
      </w:r>
      <w:r>
        <w:rPr>
          <w:rFonts w:hint="eastAsia" w:ascii="仿宋_GB2312" w:hAnsi="宋体" w:eastAsia="仿宋_GB2312" w:cs="仿宋_GB2312"/>
          <w:sz w:val="32"/>
          <w:szCs w:val="32"/>
          <w:lang w:val="en-US" w:eastAsia="zh-CN"/>
        </w:rPr>
        <w:t>4.04</w:t>
      </w:r>
      <w:r>
        <w:rPr>
          <w:rFonts w:hint="eastAsia" w:ascii="仿宋_GB2312" w:hAnsi="宋体" w:eastAsia="仿宋_GB2312" w:cs="仿宋_GB2312"/>
          <w:sz w:val="32"/>
          <w:szCs w:val="32"/>
        </w:rPr>
        <w:t>万元，占经费拨款支出预算总额的</w:t>
      </w:r>
      <w:r>
        <w:rPr>
          <w:rFonts w:hint="eastAsia" w:ascii="仿宋_GB2312" w:hAnsi="宋体" w:eastAsia="仿宋_GB2312" w:cs="仿宋_GB2312"/>
          <w:sz w:val="32"/>
          <w:szCs w:val="32"/>
          <w:lang w:val="en-US" w:eastAsia="zh-CN"/>
        </w:rPr>
        <w:t>4.89</w:t>
      </w:r>
      <w:r>
        <w:rPr>
          <w:rFonts w:ascii="仿宋_GB2312" w:hAnsi="宋体" w:eastAsia="仿宋_GB2312" w:cs="仿宋_GB2312"/>
          <w:sz w:val="32"/>
          <w:szCs w:val="32"/>
        </w:rPr>
        <w:t>%</w:t>
      </w:r>
      <w:r>
        <w:rPr>
          <w:rFonts w:hint="eastAsia" w:ascii="仿宋_GB2312" w:hAnsi="宋体" w:eastAsia="仿宋_GB2312" w:cs="仿宋_GB2312"/>
          <w:sz w:val="32"/>
          <w:szCs w:val="32"/>
        </w:rPr>
        <w:t>；住房保障支出</w:t>
      </w:r>
      <w:r>
        <w:rPr>
          <w:rFonts w:hint="eastAsia" w:ascii="仿宋_GB2312" w:hAnsi="宋体" w:eastAsia="仿宋_GB2312" w:cs="仿宋_GB2312"/>
          <w:sz w:val="32"/>
          <w:szCs w:val="32"/>
          <w:lang w:val="en-US" w:eastAsia="zh-CN"/>
        </w:rPr>
        <w:t>4.09</w:t>
      </w:r>
      <w:r>
        <w:rPr>
          <w:rFonts w:hint="eastAsia" w:ascii="仿宋_GB2312" w:hAnsi="宋体" w:eastAsia="仿宋_GB2312" w:cs="仿宋_GB2312"/>
          <w:sz w:val="32"/>
          <w:szCs w:val="32"/>
        </w:rPr>
        <w:t>万元，占经费拨款支出预算总额的</w:t>
      </w:r>
      <w:r>
        <w:rPr>
          <w:rFonts w:hint="eastAsia" w:ascii="仿宋_GB2312" w:hAnsi="宋体" w:eastAsia="仿宋_GB2312" w:cs="仿宋_GB2312"/>
          <w:sz w:val="32"/>
          <w:szCs w:val="32"/>
          <w:lang w:val="en-US" w:eastAsia="zh-CN"/>
        </w:rPr>
        <w:t>4.95</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tabs>
          <w:tab w:val="left" w:pos="1162"/>
        </w:tabs>
        <w:ind w:left="420" w:leftChars="200" w:firstLine="320" w:firstLineChars="10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20</w:t>
      </w:r>
      <w:r>
        <w:rPr>
          <w:rFonts w:hint="eastAsia" w:ascii="仿宋_GB2312" w:hAnsi="宋体" w:eastAsia="仿宋_GB2312" w:cs="宋体"/>
          <w:color w:val="000000"/>
          <w:kern w:val="0"/>
          <w:sz w:val="32"/>
          <w:szCs w:val="32"/>
          <w:lang w:val="en-US" w:eastAsia="zh-CN"/>
        </w:rPr>
        <w:t>20</w:t>
      </w:r>
      <w:r>
        <w:rPr>
          <w:rFonts w:hint="eastAsia" w:ascii="仿宋_GB2312" w:hAnsi="宋体" w:eastAsia="仿宋_GB2312" w:cs="宋体"/>
          <w:color w:val="000000"/>
          <w:kern w:val="0"/>
          <w:sz w:val="32"/>
          <w:szCs w:val="32"/>
        </w:rPr>
        <w:t>年政府采购预算为</w:t>
      </w:r>
      <w:r>
        <w:rPr>
          <w:rFonts w:hint="eastAsia" w:ascii="仿宋_GB2312" w:hAnsi="宋体" w:eastAsia="仿宋_GB2312" w:cs="宋体"/>
          <w:color w:val="000000"/>
          <w:kern w:val="0"/>
          <w:sz w:val="32"/>
          <w:szCs w:val="32"/>
          <w:lang w:val="en-US" w:eastAsia="zh-CN"/>
        </w:rPr>
        <w:t>8.10</w:t>
      </w:r>
      <w:r>
        <w:rPr>
          <w:rFonts w:hint="eastAsia" w:ascii="仿宋_GB2312" w:hAnsi="宋体" w:eastAsia="仿宋_GB2312" w:cs="宋体"/>
          <w:color w:val="000000"/>
          <w:kern w:val="0"/>
          <w:sz w:val="32"/>
          <w:szCs w:val="32"/>
        </w:rPr>
        <w:t>万元，其中：政府集中采</w:t>
      </w:r>
    </w:p>
    <w:p>
      <w:pPr>
        <w:tabs>
          <w:tab w:val="left" w:pos="1162"/>
        </w:tabs>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购8.</w:t>
      </w:r>
      <w:r>
        <w:rPr>
          <w:rFonts w:hint="eastAsia" w:ascii="仿宋_GB2312" w:hAnsi="宋体" w:eastAsia="仿宋_GB2312" w:cs="宋体"/>
          <w:color w:val="000000"/>
          <w:kern w:val="0"/>
          <w:sz w:val="32"/>
          <w:szCs w:val="32"/>
          <w:lang w:val="en-US" w:eastAsia="zh-CN"/>
        </w:rPr>
        <w:t>10</w:t>
      </w:r>
      <w:r>
        <w:rPr>
          <w:rFonts w:hint="eastAsia" w:ascii="仿宋_GB2312" w:hAnsi="宋体" w:eastAsia="仿宋_GB2312" w:cs="宋体"/>
          <w:color w:val="000000"/>
          <w:kern w:val="0"/>
          <w:sz w:val="32"/>
          <w:szCs w:val="32"/>
        </w:rPr>
        <w:t>万元。</w:t>
      </w:r>
    </w:p>
    <w:p>
      <w:pPr>
        <w:tabs>
          <w:tab w:val="left" w:pos="1162"/>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tabs>
          <w:tab w:val="left" w:pos="1162"/>
        </w:tabs>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仿宋_GB2312"/>
          <w:sz w:val="32"/>
          <w:szCs w:val="32"/>
        </w:rPr>
        <w:t>“无政府基金收支预算”。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ascii="仿宋_GB2312" w:hAnsi="宋体" w:eastAsia="仿宋_GB2312" w:cs="仿宋_GB2312"/>
          <w:b/>
          <w:bCs/>
          <w:sz w:val="32"/>
          <w:szCs w:val="32"/>
        </w:rPr>
        <w:t>20</w:t>
      </w:r>
      <w:r>
        <w:rPr>
          <w:rFonts w:hint="eastAsia" w:ascii="仿宋_GB2312" w:hAnsi="宋体" w:eastAsia="仿宋_GB2312" w:cs="仿宋_GB2312"/>
          <w:b/>
          <w:bCs/>
          <w:sz w:val="32"/>
          <w:szCs w:val="32"/>
          <w:lang w:val="en-US" w:eastAsia="zh-CN"/>
        </w:rPr>
        <w:t>20</w:t>
      </w:r>
      <w:r>
        <w:rPr>
          <w:rFonts w:hint="eastAsia" w:ascii="仿宋_GB2312" w:hAnsi="宋体" w:eastAsia="仿宋_GB2312" w:cs="仿宋_GB2312"/>
          <w:b/>
          <w:bCs/>
          <w:sz w:val="32"/>
          <w:szCs w:val="32"/>
        </w:rPr>
        <w:t>年“三公”经费预算情况说明</w:t>
      </w:r>
    </w:p>
    <w:p>
      <w:pPr>
        <w:ind w:firstLine="640" w:firstLineChars="200"/>
        <w:rPr>
          <w:rFonts w:ascii="仿宋_GB2312" w:hAnsi="宋体" w:eastAsia="仿宋_GB2312" w:cs="仿宋_GB2312"/>
          <w:sz w:val="32"/>
          <w:szCs w:val="32"/>
        </w:rPr>
      </w:pPr>
      <w:r>
        <w:rPr>
          <w:rFonts w:ascii="仿宋_GB2312" w:hAnsi="宋体" w:eastAsia="仿宋_GB2312" w:cs="仿宋_GB2312"/>
          <w:sz w:val="32"/>
          <w:szCs w:val="32"/>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年,九三学社景德镇市委会“三公”经费年初预算安排1.5万元。其中：因公出国（境）费</w:t>
      </w:r>
      <w:r>
        <w:rPr>
          <w:rFonts w:ascii="仿宋_GB2312" w:hAnsi="宋体" w:eastAsia="仿宋_GB2312" w:cs="仿宋_GB2312"/>
          <w:sz w:val="32"/>
          <w:szCs w:val="32"/>
        </w:rPr>
        <w:t>0</w:t>
      </w:r>
      <w:r>
        <w:rPr>
          <w:rFonts w:hint="eastAsia" w:ascii="仿宋_GB2312" w:hAnsi="宋体" w:eastAsia="仿宋_GB2312" w:cs="仿宋_GB2312"/>
          <w:sz w:val="32"/>
          <w:szCs w:val="32"/>
        </w:rPr>
        <w:t>万元。</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公务接待费1.5万元，与上年持平。</w:t>
      </w:r>
    </w:p>
    <w:p>
      <w:pPr>
        <w:jc w:val="center"/>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九三学社景德镇市委会</w:t>
      </w:r>
      <w:r>
        <w:rPr>
          <w:rFonts w:ascii="黑体" w:hAnsi="宋体" w:eastAsia="黑体" w:cs="黑体"/>
          <w:sz w:val="32"/>
          <w:szCs w:val="32"/>
        </w:rPr>
        <w:t>2</w:t>
      </w:r>
      <w:r>
        <w:rPr>
          <w:rFonts w:hint="eastAsia" w:ascii="黑体" w:hAnsi="宋体" w:eastAsia="黑体" w:cs="黑体"/>
          <w:sz w:val="32"/>
          <w:szCs w:val="32"/>
          <w:lang w:val="en-US" w:eastAsia="zh-CN"/>
        </w:rPr>
        <w:t>020</w:t>
      </w:r>
      <w:r>
        <w:rPr>
          <w:rFonts w:hint="eastAsia" w:ascii="黑体" w:hAnsi="宋体" w:eastAsia="黑体" w:cs="黑体"/>
          <w:sz w:val="32"/>
          <w:szCs w:val="32"/>
        </w:rPr>
        <w:t>年部门预算表</w:t>
      </w:r>
    </w:p>
    <w:p>
      <w:pPr>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八张表（详见附表）</w:t>
      </w:r>
    </w:p>
    <w:p>
      <w:pPr>
        <w:jc w:val="center"/>
        <w:rPr>
          <w:rFonts w:ascii="黑体" w:hAnsi="宋体" w:eastAsia="黑体" w:cs="黑体"/>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一、收入科目</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（一）财政拨款：指市级财政当年拨付的资金。</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（二）其他收入：指除财政拨款、事业收入、事业单位经营收入等以外的各项收入。</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（三）上年结转和结余：填列201</w:t>
      </w:r>
      <w:r>
        <w:rPr>
          <w:rFonts w:hint="eastAsia" w:ascii="仿宋_GB2312" w:hAnsi="宋体" w:eastAsia="仿宋_GB2312" w:cs="仿宋_GB2312"/>
          <w:sz w:val="32"/>
          <w:szCs w:val="32"/>
          <w:lang w:val="en-US" w:eastAsia="zh-CN"/>
        </w:rPr>
        <w:t>9</w:t>
      </w:r>
      <w:r>
        <w:rPr>
          <w:rFonts w:hint="eastAsia" w:ascii="仿宋_GB2312" w:hAnsi="宋体" w:eastAsia="仿宋_GB2312" w:cs="仿宋_GB2312"/>
          <w:sz w:val="32"/>
          <w:szCs w:val="32"/>
        </w:rPr>
        <w:t>年全部结转和结余的资金数，包括当年结转结余资金和历年滚存结转结余资金。</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二、支出科目</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一般公共服务（类）民主党派及工商联事务（款）行政运行（项）：指反映行政单位的基本支出。</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一般公共服务（类）民主党派及工商联事务（款）其他民主党派及工商联事务支出（项）：指反映用于民主党派参政议政、组织建设、工作会议、社会实践、成员培训及接待交流、兼职主委、副主委活动经费等方面的支出。</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社会保障和就业（类）行政事业单位离退休（款）机关事业单位基本养老保险缴费支出（项）：指反映单位为机关人员缴纳的基本养老保险费支出。</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卫生健康（类）行政事业单位医疗（款）行政单位医疗（项）：指反映财政部门安排的行政单位基本医疗保险缴费经费，未参加医疗保险的行政单位的公费医疗经费，按国家规定享受离休人员的医疗经费。</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卫生健康（类）行政事业单位医疗（款）公务员医疗补助（项）：反映财政部门安排的公务员医疗补助经费</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卫生健康（类）行政事业单位医疗（款）其他行政事业单位医疗支出（项）：反映其他用于行政事业单位医疗方面的支出。</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住房保障（类）住房改革支出（款）住房公积金（项）：指反映行政事业单位按人力资源和社会保障部、财政部规定的基本工资和津贴补贴以及规定比例为职工缴纳的住房公积金。</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w:t>
      </w:r>
    </w:p>
    <w:p>
      <w:pPr>
        <w:jc w:val="both"/>
        <w:rPr>
          <w:rFonts w:hint="eastAsia" w:ascii="仿宋_GB2312" w:hAnsi="宋体"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细黑">
    <w:altName w:val="微软雅黑"/>
    <w:panose1 w:val="00000000000000000000"/>
    <w:charset w:val="86"/>
    <w:family w:val="auto"/>
    <w:pitch w:val="default"/>
    <w:sig w:usb0="00000000" w:usb1="00000000" w:usb2="00000010" w:usb3="00000000" w:csb0="0004009F"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778CA"/>
    <w:multiLevelType w:val="singleLevel"/>
    <w:tmpl w:val="59A778CA"/>
    <w:lvl w:ilvl="0" w:tentative="0">
      <w:start w:val="4"/>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D62947"/>
    <w:rsid w:val="0240759A"/>
    <w:rsid w:val="03C0143C"/>
    <w:rsid w:val="06317829"/>
    <w:rsid w:val="08F548C3"/>
    <w:rsid w:val="098628C4"/>
    <w:rsid w:val="0A284656"/>
    <w:rsid w:val="0A3F4074"/>
    <w:rsid w:val="0BED1B26"/>
    <w:rsid w:val="0C9F383A"/>
    <w:rsid w:val="0E661558"/>
    <w:rsid w:val="0FA74770"/>
    <w:rsid w:val="1067428B"/>
    <w:rsid w:val="114334A4"/>
    <w:rsid w:val="131C6153"/>
    <w:rsid w:val="158D7FA0"/>
    <w:rsid w:val="198C6B70"/>
    <w:rsid w:val="1A9E4538"/>
    <w:rsid w:val="1BD62947"/>
    <w:rsid w:val="1D490B40"/>
    <w:rsid w:val="1DED52CD"/>
    <w:rsid w:val="1F6A4084"/>
    <w:rsid w:val="238C40E6"/>
    <w:rsid w:val="24810ED9"/>
    <w:rsid w:val="25177E1E"/>
    <w:rsid w:val="2F7D15F6"/>
    <w:rsid w:val="31EE5E73"/>
    <w:rsid w:val="33100D42"/>
    <w:rsid w:val="331377F8"/>
    <w:rsid w:val="335A2FC3"/>
    <w:rsid w:val="379A1FCC"/>
    <w:rsid w:val="38354EE6"/>
    <w:rsid w:val="389B601D"/>
    <w:rsid w:val="3F164AE9"/>
    <w:rsid w:val="40551E7A"/>
    <w:rsid w:val="432C3B84"/>
    <w:rsid w:val="446F0765"/>
    <w:rsid w:val="44C3020B"/>
    <w:rsid w:val="47615D53"/>
    <w:rsid w:val="48BE393A"/>
    <w:rsid w:val="48E32913"/>
    <w:rsid w:val="4A1B6562"/>
    <w:rsid w:val="4EFA1684"/>
    <w:rsid w:val="503768E2"/>
    <w:rsid w:val="53610817"/>
    <w:rsid w:val="54511569"/>
    <w:rsid w:val="5D7734CD"/>
    <w:rsid w:val="5DBC0431"/>
    <w:rsid w:val="5E2F53D0"/>
    <w:rsid w:val="613B128E"/>
    <w:rsid w:val="65255358"/>
    <w:rsid w:val="67BD3BA1"/>
    <w:rsid w:val="68784D8C"/>
    <w:rsid w:val="6B9539DA"/>
    <w:rsid w:val="6BEB7481"/>
    <w:rsid w:val="6C042CC7"/>
    <w:rsid w:val="75241508"/>
    <w:rsid w:val="76911104"/>
    <w:rsid w:val="792E7AAA"/>
    <w:rsid w:val="7E4A7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2020-06-01T02:22:00Z</dcterms:created>
  <dc:creator>Administrator</dc:creator>
  <cp:lastModifiedBy>Administrator</cp:lastModifiedBy>
  <dcterms:modified xsi:type="dcterms:W3CDTF">2020-06-19T07:45:50Z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